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A5CE" w14:textId="597EFC15" w:rsidR="009A6BD0" w:rsidRDefault="009A6BD0" w:rsidP="00852CE5">
      <w:pPr>
        <w:jc w:val="center"/>
        <w:rPr>
          <w:b/>
          <w:bCs/>
          <w:sz w:val="20"/>
          <w:szCs w:val="20"/>
        </w:rPr>
      </w:pPr>
      <w:r>
        <w:rPr>
          <w:noProof/>
        </w:rPr>
        <w:drawing>
          <wp:inline distT="0" distB="0" distL="0" distR="0" wp14:anchorId="77998D43" wp14:editId="27941C4F">
            <wp:extent cx="2628900" cy="680909"/>
            <wp:effectExtent l="0" t="0" r="0" b="5080"/>
            <wp:docPr id="19900226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22681" name="Picture 1" descr="A close-up of a logo&#10;&#10;Description automatically generated"/>
                    <pic:cNvPicPr/>
                  </pic:nvPicPr>
                  <pic:blipFill>
                    <a:blip r:embed="rId5"/>
                    <a:stretch>
                      <a:fillRect/>
                    </a:stretch>
                  </pic:blipFill>
                  <pic:spPr>
                    <a:xfrm>
                      <a:off x="0" y="0"/>
                      <a:ext cx="2656822" cy="688141"/>
                    </a:xfrm>
                    <a:prstGeom prst="rect">
                      <a:avLst/>
                    </a:prstGeom>
                  </pic:spPr>
                </pic:pic>
              </a:graphicData>
            </a:graphic>
          </wp:inline>
        </w:drawing>
      </w:r>
    </w:p>
    <w:p w14:paraId="5A81E622" w14:textId="001D0E63" w:rsidR="00852CE5" w:rsidRPr="009A6BD0" w:rsidRDefault="00852CE5" w:rsidP="00852CE5">
      <w:pPr>
        <w:jc w:val="center"/>
        <w:rPr>
          <w:b/>
          <w:bCs/>
          <w:sz w:val="20"/>
          <w:szCs w:val="20"/>
        </w:rPr>
      </w:pPr>
      <w:r w:rsidRPr="009A6BD0">
        <w:rPr>
          <w:b/>
          <w:bCs/>
          <w:sz w:val="20"/>
          <w:szCs w:val="20"/>
        </w:rPr>
        <w:t>Patient Notice Regarding Physicians Who May Be Out-of-</w:t>
      </w:r>
      <w:proofErr w:type="gramStart"/>
      <w:r w:rsidRPr="009A6BD0">
        <w:rPr>
          <w:b/>
          <w:bCs/>
          <w:sz w:val="20"/>
          <w:szCs w:val="20"/>
        </w:rPr>
        <w:t>Network</w:t>
      </w:r>
      <w:proofErr w:type="gramEnd"/>
    </w:p>
    <w:p w14:paraId="352090BB" w14:textId="6F4F9131" w:rsidR="00852CE5" w:rsidRPr="009A6BD0" w:rsidRDefault="00852CE5">
      <w:pPr>
        <w:rPr>
          <w:sz w:val="20"/>
          <w:szCs w:val="20"/>
        </w:rPr>
      </w:pPr>
      <w:r w:rsidRPr="009A6BD0">
        <w:rPr>
          <w:sz w:val="20"/>
          <w:szCs w:val="20"/>
        </w:rPr>
        <w:t xml:space="preserve">The Surgeons, anesthesiologists, radiologists, </w:t>
      </w:r>
      <w:r w:rsidRPr="009A6BD0">
        <w:rPr>
          <w:sz w:val="20"/>
          <w:szCs w:val="20"/>
        </w:rPr>
        <w:t>pathologists,</w:t>
      </w:r>
      <w:r w:rsidRPr="009A6BD0">
        <w:rPr>
          <w:sz w:val="20"/>
          <w:szCs w:val="20"/>
        </w:rPr>
        <w:t xml:space="preserve"> and certain other healthcare providers that you may receive treatment at East Memphis Surgery Center are not employed by East Memphis Surgery Center. The services provided to you by these providers will be billed to you separately. These providers may be out-of</w:t>
      </w:r>
      <w:r w:rsidRPr="009A6BD0">
        <w:rPr>
          <w:sz w:val="20"/>
          <w:szCs w:val="20"/>
        </w:rPr>
        <w:t>-</w:t>
      </w:r>
      <w:r w:rsidRPr="009A6BD0">
        <w:rPr>
          <w:sz w:val="20"/>
          <w:szCs w:val="20"/>
        </w:rPr>
        <w:t>network with your insurer and, therefore, not participate in your insurance network.</w:t>
      </w:r>
    </w:p>
    <w:p w14:paraId="38834D2F" w14:textId="77777777" w:rsidR="00852CE5" w:rsidRPr="009A6BD0" w:rsidRDefault="00852CE5">
      <w:pPr>
        <w:rPr>
          <w:sz w:val="20"/>
          <w:szCs w:val="20"/>
        </w:rPr>
      </w:pPr>
      <w:r w:rsidRPr="009A6BD0">
        <w:rPr>
          <w:sz w:val="20"/>
          <w:szCs w:val="20"/>
        </w:rPr>
        <w:t xml:space="preserve"> If you receive treatment from a healthcare provider at East Memphis Surgery Center who is not in your insurance network, you will be billed out-of-network charges by that provider, which such charges are typically higher than in-network charges. </w:t>
      </w:r>
    </w:p>
    <w:p w14:paraId="25A29DA8" w14:textId="56DE7DE2" w:rsidR="00852CE5" w:rsidRPr="009A6BD0" w:rsidRDefault="00852CE5">
      <w:pPr>
        <w:rPr>
          <w:sz w:val="20"/>
          <w:szCs w:val="20"/>
        </w:rPr>
      </w:pPr>
      <w:r w:rsidRPr="009A6BD0">
        <w:rPr>
          <w:sz w:val="20"/>
          <w:szCs w:val="20"/>
        </w:rPr>
        <w:t xml:space="preserve">To avoid being billed out-of-network changes, before receiving services, you should ask East Memphis Surgery Center if you will be provided any medical services by healthcare providers who are not in your insurance network </w:t>
      </w:r>
      <w:r w:rsidRPr="009A6BD0">
        <w:rPr>
          <w:sz w:val="20"/>
          <w:szCs w:val="20"/>
        </w:rPr>
        <w:t>and</w:t>
      </w:r>
      <w:r w:rsidRPr="009A6BD0">
        <w:rPr>
          <w:sz w:val="20"/>
          <w:szCs w:val="20"/>
        </w:rPr>
        <w:t xml:space="preserve"> check with your insurance carrier to confirm if your providers are in-network. </w:t>
      </w:r>
    </w:p>
    <w:p w14:paraId="5A02D4FC" w14:textId="77777777" w:rsidR="00852CE5" w:rsidRPr="009A6BD0" w:rsidRDefault="00852CE5">
      <w:pPr>
        <w:rPr>
          <w:sz w:val="20"/>
          <w:szCs w:val="20"/>
        </w:rPr>
      </w:pPr>
      <w:r w:rsidRPr="009A6BD0">
        <w:rPr>
          <w:sz w:val="20"/>
          <w:szCs w:val="20"/>
        </w:rPr>
        <w:t xml:space="preserve">East Memphis Surgery is contracted with the following physicians and/or physician groups to provide the following services, some of which may be out-of-network: </w:t>
      </w:r>
    </w:p>
    <w:p w14:paraId="70CAEAA4" w14:textId="77777777" w:rsidR="00852CE5" w:rsidRPr="009A6BD0" w:rsidRDefault="00852CE5" w:rsidP="009A6BD0">
      <w:pPr>
        <w:spacing w:after="0" w:line="240" w:lineRule="auto"/>
        <w:ind w:firstLine="720"/>
        <w:rPr>
          <w:b/>
          <w:bCs/>
          <w:sz w:val="18"/>
          <w:szCs w:val="18"/>
        </w:rPr>
      </w:pPr>
      <w:r w:rsidRPr="009A6BD0">
        <w:rPr>
          <w:b/>
          <w:bCs/>
          <w:sz w:val="18"/>
          <w:szCs w:val="18"/>
        </w:rPr>
        <w:t>Anesthesia</w:t>
      </w:r>
    </w:p>
    <w:p w14:paraId="7C3EB370" w14:textId="43773AC5" w:rsidR="00852CE5" w:rsidRPr="009A6BD0" w:rsidRDefault="00852CE5" w:rsidP="00852CE5">
      <w:pPr>
        <w:spacing w:after="0" w:line="240" w:lineRule="auto"/>
        <w:ind w:firstLine="720"/>
        <w:rPr>
          <w:sz w:val="18"/>
          <w:szCs w:val="18"/>
        </w:rPr>
      </w:pPr>
      <w:r>
        <w:t xml:space="preserve"> </w:t>
      </w:r>
      <w:r w:rsidR="009A6BD0">
        <w:rPr>
          <w:sz w:val="18"/>
          <w:szCs w:val="18"/>
        </w:rPr>
        <w:tab/>
      </w:r>
      <w:r w:rsidRPr="009A6BD0">
        <w:rPr>
          <w:sz w:val="18"/>
          <w:szCs w:val="18"/>
        </w:rPr>
        <w:t>North American Partners in Anesthesia</w:t>
      </w:r>
    </w:p>
    <w:p w14:paraId="2920FB2F" w14:textId="09A38DA2" w:rsidR="009A6BD0" w:rsidRPr="009A6BD0" w:rsidRDefault="009A6BD0" w:rsidP="00852CE5">
      <w:pPr>
        <w:spacing w:after="0" w:line="240" w:lineRule="auto"/>
        <w:ind w:firstLine="720"/>
        <w:rPr>
          <w:sz w:val="18"/>
          <w:szCs w:val="18"/>
        </w:rPr>
      </w:pPr>
      <w:r w:rsidRPr="009A6BD0">
        <w:rPr>
          <w:sz w:val="18"/>
          <w:szCs w:val="18"/>
        </w:rPr>
        <w:tab/>
        <w:t>1-833-402-0575</w:t>
      </w:r>
    </w:p>
    <w:p w14:paraId="6D8C38C2" w14:textId="4579DE3D" w:rsidR="00852CE5" w:rsidRPr="009A6BD0" w:rsidRDefault="00852CE5" w:rsidP="00852CE5">
      <w:pPr>
        <w:spacing w:after="0" w:line="240" w:lineRule="auto"/>
        <w:ind w:firstLine="720"/>
        <w:rPr>
          <w:sz w:val="18"/>
          <w:szCs w:val="18"/>
        </w:rPr>
      </w:pPr>
      <w:r w:rsidRPr="009A6BD0">
        <w:rPr>
          <w:sz w:val="18"/>
          <w:szCs w:val="18"/>
        </w:rPr>
        <w:tab/>
        <w:t>https://napaanesthesia.com</w:t>
      </w:r>
    </w:p>
    <w:p w14:paraId="39B35AED" w14:textId="77777777" w:rsidR="009A6BD0" w:rsidRPr="009A6BD0" w:rsidRDefault="00852CE5" w:rsidP="009A6BD0">
      <w:pPr>
        <w:spacing w:after="0" w:line="240" w:lineRule="auto"/>
        <w:ind w:firstLine="720"/>
        <w:rPr>
          <w:b/>
          <w:bCs/>
          <w:sz w:val="18"/>
          <w:szCs w:val="18"/>
        </w:rPr>
      </w:pPr>
      <w:r w:rsidRPr="009A6BD0">
        <w:rPr>
          <w:b/>
          <w:bCs/>
          <w:sz w:val="18"/>
          <w:szCs w:val="18"/>
        </w:rPr>
        <w:t>Pathology</w:t>
      </w:r>
    </w:p>
    <w:p w14:paraId="0A27081D" w14:textId="60E605A8" w:rsidR="00852CE5" w:rsidRPr="009A6BD0" w:rsidRDefault="009A6BD0" w:rsidP="009A6BD0">
      <w:pPr>
        <w:spacing w:after="0" w:line="240" w:lineRule="auto"/>
        <w:ind w:left="405"/>
        <w:rPr>
          <w:sz w:val="18"/>
          <w:szCs w:val="18"/>
        </w:rPr>
      </w:pPr>
      <w:r>
        <w:t xml:space="preserve">      </w:t>
      </w:r>
      <w:r>
        <w:tab/>
      </w:r>
      <w:r>
        <w:tab/>
      </w:r>
      <w:r w:rsidR="00852CE5" w:rsidRPr="009A6BD0">
        <w:rPr>
          <w:sz w:val="18"/>
          <w:szCs w:val="18"/>
        </w:rPr>
        <w:t xml:space="preserve">AEL (American Esoteric Laboratories) </w:t>
      </w:r>
    </w:p>
    <w:p w14:paraId="166EF4EA" w14:textId="77777777" w:rsidR="00852CE5" w:rsidRPr="009A6BD0" w:rsidRDefault="00852CE5" w:rsidP="00852CE5">
      <w:pPr>
        <w:spacing w:after="0" w:line="240" w:lineRule="auto"/>
        <w:ind w:left="720" w:firstLine="720"/>
        <w:rPr>
          <w:sz w:val="18"/>
          <w:szCs w:val="18"/>
        </w:rPr>
      </w:pPr>
      <w:r w:rsidRPr="009A6BD0">
        <w:rPr>
          <w:sz w:val="18"/>
          <w:szCs w:val="18"/>
        </w:rPr>
        <w:t xml:space="preserve">1-800-432-0504 </w:t>
      </w:r>
    </w:p>
    <w:p w14:paraId="39B66736" w14:textId="77777777" w:rsidR="00852CE5" w:rsidRPr="009A6BD0" w:rsidRDefault="00852CE5" w:rsidP="00852CE5">
      <w:pPr>
        <w:spacing w:after="0" w:line="240" w:lineRule="auto"/>
        <w:ind w:left="720" w:firstLine="720"/>
        <w:rPr>
          <w:sz w:val="18"/>
          <w:szCs w:val="18"/>
        </w:rPr>
      </w:pPr>
      <w:hyperlink r:id="rId6" w:history="1">
        <w:r w:rsidRPr="009A6BD0">
          <w:rPr>
            <w:rStyle w:val="Hyperlink"/>
            <w:sz w:val="18"/>
            <w:szCs w:val="18"/>
          </w:rPr>
          <w:t>www.ael.com</w:t>
        </w:r>
      </w:hyperlink>
      <w:r w:rsidRPr="009A6BD0">
        <w:rPr>
          <w:sz w:val="18"/>
          <w:szCs w:val="18"/>
        </w:rPr>
        <w:t xml:space="preserve"> </w:t>
      </w:r>
    </w:p>
    <w:p w14:paraId="7E10B82D" w14:textId="25A250EB" w:rsidR="00852CE5" w:rsidRPr="009A6BD0" w:rsidRDefault="00852CE5" w:rsidP="00852CE5">
      <w:pPr>
        <w:spacing w:after="0" w:line="240" w:lineRule="auto"/>
        <w:ind w:firstLine="720"/>
        <w:rPr>
          <w:sz w:val="18"/>
          <w:szCs w:val="18"/>
        </w:rPr>
      </w:pPr>
    </w:p>
    <w:p w14:paraId="67385993" w14:textId="7154ED71" w:rsidR="00852CE5" w:rsidRPr="009A6BD0" w:rsidRDefault="009A6BD0" w:rsidP="00852CE5">
      <w:pPr>
        <w:spacing w:after="0" w:line="240" w:lineRule="auto"/>
        <w:ind w:firstLine="720"/>
        <w:rPr>
          <w:sz w:val="18"/>
          <w:szCs w:val="18"/>
        </w:rPr>
      </w:pPr>
      <w:r>
        <w:rPr>
          <w:sz w:val="18"/>
          <w:szCs w:val="18"/>
        </w:rPr>
        <w:tab/>
      </w:r>
      <w:r w:rsidR="00852CE5" w:rsidRPr="009A6BD0">
        <w:rPr>
          <w:sz w:val="18"/>
          <w:szCs w:val="18"/>
        </w:rPr>
        <w:t xml:space="preserve">Anora / Natera Laboratory </w:t>
      </w:r>
    </w:p>
    <w:p w14:paraId="76DA4B17" w14:textId="77777777" w:rsidR="00852CE5" w:rsidRPr="009A6BD0" w:rsidRDefault="00852CE5" w:rsidP="00852CE5">
      <w:pPr>
        <w:spacing w:after="0" w:line="240" w:lineRule="auto"/>
        <w:ind w:left="720" w:firstLine="720"/>
        <w:rPr>
          <w:sz w:val="18"/>
          <w:szCs w:val="18"/>
        </w:rPr>
      </w:pPr>
      <w:r w:rsidRPr="009A6BD0">
        <w:rPr>
          <w:sz w:val="18"/>
          <w:szCs w:val="18"/>
        </w:rPr>
        <w:t xml:space="preserve">1-877-232-9924 </w:t>
      </w:r>
    </w:p>
    <w:p w14:paraId="6AA14994" w14:textId="45C02AAE" w:rsidR="00852CE5" w:rsidRPr="009A6BD0" w:rsidRDefault="00852CE5" w:rsidP="00852CE5">
      <w:pPr>
        <w:spacing w:after="0" w:line="240" w:lineRule="auto"/>
        <w:ind w:left="720" w:firstLine="720"/>
        <w:rPr>
          <w:sz w:val="18"/>
          <w:szCs w:val="18"/>
        </w:rPr>
      </w:pPr>
      <w:hyperlink r:id="rId7" w:history="1">
        <w:r w:rsidRPr="009A6BD0">
          <w:rPr>
            <w:rStyle w:val="Hyperlink"/>
            <w:sz w:val="18"/>
            <w:szCs w:val="18"/>
          </w:rPr>
          <w:t>www.natera.com</w:t>
        </w:r>
      </w:hyperlink>
      <w:r w:rsidRPr="009A6BD0">
        <w:rPr>
          <w:sz w:val="18"/>
          <w:szCs w:val="18"/>
        </w:rPr>
        <w:t xml:space="preserve"> </w:t>
      </w:r>
    </w:p>
    <w:p w14:paraId="1FAFEAD2" w14:textId="77777777" w:rsidR="009A6BD0" w:rsidRDefault="009A6BD0" w:rsidP="00852CE5">
      <w:pPr>
        <w:spacing w:after="0" w:line="240" w:lineRule="auto"/>
        <w:ind w:left="720" w:firstLine="720"/>
      </w:pPr>
    </w:p>
    <w:p w14:paraId="174582C5" w14:textId="77777777" w:rsidR="00852CE5" w:rsidRPr="009A6BD0" w:rsidRDefault="00852CE5" w:rsidP="009A6BD0">
      <w:pPr>
        <w:spacing w:after="0" w:line="240" w:lineRule="auto"/>
        <w:ind w:firstLine="720"/>
        <w:rPr>
          <w:b/>
          <w:bCs/>
          <w:sz w:val="18"/>
          <w:szCs w:val="18"/>
        </w:rPr>
      </w:pPr>
      <w:r w:rsidRPr="009A6BD0">
        <w:rPr>
          <w:b/>
          <w:bCs/>
          <w:sz w:val="18"/>
          <w:szCs w:val="18"/>
        </w:rPr>
        <w:t>Laboratory Services</w:t>
      </w:r>
    </w:p>
    <w:p w14:paraId="20DACE75" w14:textId="1AD1DD21" w:rsidR="00852CE5" w:rsidRPr="009A6BD0" w:rsidRDefault="00852CE5" w:rsidP="00852CE5">
      <w:pPr>
        <w:spacing w:after="0" w:line="240" w:lineRule="auto"/>
        <w:ind w:firstLine="720"/>
        <w:rPr>
          <w:sz w:val="18"/>
          <w:szCs w:val="18"/>
        </w:rPr>
      </w:pPr>
      <w:r>
        <w:t xml:space="preserve"> </w:t>
      </w:r>
      <w:r w:rsidR="009A6BD0">
        <w:rPr>
          <w:sz w:val="18"/>
          <w:szCs w:val="18"/>
        </w:rPr>
        <w:tab/>
      </w:r>
      <w:r w:rsidRPr="009A6BD0">
        <w:rPr>
          <w:sz w:val="18"/>
          <w:szCs w:val="18"/>
        </w:rPr>
        <w:t xml:space="preserve">AEL (American Esoteric Laboratories) </w:t>
      </w:r>
    </w:p>
    <w:p w14:paraId="7E2FC98B" w14:textId="77777777" w:rsidR="00852CE5" w:rsidRPr="009A6BD0" w:rsidRDefault="00852CE5" w:rsidP="00852CE5">
      <w:pPr>
        <w:spacing w:after="0" w:line="240" w:lineRule="auto"/>
        <w:ind w:left="720" w:firstLine="720"/>
        <w:rPr>
          <w:sz w:val="18"/>
          <w:szCs w:val="18"/>
        </w:rPr>
      </w:pPr>
      <w:r w:rsidRPr="009A6BD0">
        <w:rPr>
          <w:sz w:val="18"/>
          <w:szCs w:val="18"/>
        </w:rPr>
        <w:t xml:space="preserve">1-800-432-0504 </w:t>
      </w:r>
    </w:p>
    <w:p w14:paraId="566D505E" w14:textId="7DF92379" w:rsidR="00852CE5" w:rsidRPr="009A6BD0" w:rsidRDefault="00852CE5" w:rsidP="00852CE5">
      <w:pPr>
        <w:spacing w:after="0" w:line="240" w:lineRule="auto"/>
        <w:ind w:left="720" w:firstLine="720"/>
        <w:rPr>
          <w:sz w:val="18"/>
          <w:szCs w:val="18"/>
        </w:rPr>
      </w:pPr>
      <w:hyperlink r:id="rId8" w:history="1">
        <w:r w:rsidRPr="009A6BD0">
          <w:rPr>
            <w:rStyle w:val="Hyperlink"/>
            <w:sz w:val="18"/>
            <w:szCs w:val="18"/>
          </w:rPr>
          <w:t>www.ael.com</w:t>
        </w:r>
      </w:hyperlink>
      <w:r w:rsidRPr="009A6BD0">
        <w:rPr>
          <w:sz w:val="18"/>
          <w:szCs w:val="18"/>
        </w:rPr>
        <w:t xml:space="preserve"> </w:t>
      </w:r>
    </w:p>
    <w:p w14:paraId="0E679BD7" w14:textId="77777777" w:rsidR="00852CE5" w:rsidRDefault="00852CE5" w:rsidP="00852CE5">
      <w:pPr>
        <w:spacing w:after="0" w:line="240" w:lineRule="auto"/>
        <w:ind w:left="720" w:firstLine="720"/>
      </w:pPr>
    </w:p>
    <w:p w14:paraId="52890624" w14:textId="77777777" w:rsidR="00852CE5" w:rsidRPr="009A6BD0" w:rsidRDefault="00852CE5" w:rsidP="00852CE5">
      <w:pPr>
        <w:rPr>
          <w:sz w:val="20"/>
          <w:szCs w:val="20"/>
        </w:rPr>
      </w:pPr>
      <w:r w:rsidRPr="009A6BD0">
        <w:rPr>
          <w:sz w:val="20"/>
          <w:szCs w:val="20"/>
        </w:rPr>
        <w:t xml:space="preserve">By signing this notice, you agree to receive medical services by any out-of-network healthcare provider and will receive a bill for the charges unpaid by your insurer. </w:t>
      </w:r>
    </w:p>
    <w:p w14:paraId="35567F11" w14:textId="6C6DFCD2" w:rsidR="00852CE5" w:rsidRDefault="00852CE5" w:rsidP="00852CE5">
      <w:pPr>
        <w:rPr>
          <w:sz w:val="20"/>
          <w:szCs w:val="20"/>
        </w:rPr>
      </w:pPr>
      <w:r w:rsidRPr="009A6BD0">
        <w:rPr>
          <w:sz w:val="20"/>
          <w:szCs w:val="20"/>
        </w:rPr>
        <w:t>You will receive a separate estimate of the amount East Memphis Surgery Center will charge for items and services in accordance with your health benefits coverage.</w:t>
      </w:r>
    </w:p>
    <w:p w14:paraId="66022C20" w14:textId="77777777" w:rsidR="009A6BD0" w:rsidRDefault="009A6BD0" w:rsidP="00852CE5">
      <w:pPr>
        <w:rPr>
          <w:sz w:val="20"/>
          <w:szCs w:val="20"/>
        </w:rPr>
      </w:pPr>
    </w:p>
    <w:p w14:paraId="1877BE67" w14:textId="77777777" w:rsidR="009A6BD0" w:rsidRDefault="009A6BD0" w:rsidP="00852CE5">
      <w:pPr>
        <w:rPr>
          <w:sz w:val="20"/>
          <w:szCs w:val="20"/>
        </w:rPr>
      </w:pPr>
    </w:p>
    <w:p w14:paraId="7FCC35B9" w14:textId="4E55CD29" w:rsidR="009A6BD0" w:rsidRDefault="009A6BD0" w:rsidP="009A6BD0">
      <w:pPr>
        <w:spacing w:after="0"/>
        <w:rPr>
          <w:sz w:val="20"/>
          <w:szCs w:val="20"/>
        </w:rPr>
      </w:pPr>
      <w:r>
        <w:rPr>
          <w:sz w:val="20"/>
          <w:szCs w:val="20"/>
        </w:rPr>
        <w:t>_________________________________________________</w:t>
      </w:r>
      <w:r>
        <w:rPr>
          <w:sz w:val="20"/>
          <w:szCs w:val="20"/>
        </w:rPr>
        <w:tab/>
      </w:r>
      <w:r>
        <w:rPr>
          <w:sz w:val="20"/>
          <w:szCs w:val="20"/>
        </w:rPr>
        <w:tab/>
        <w:t>__________________________________________</w:t>
      </w:r>
    </w:p>
    <w:p w14:paraId="0E3287B7" w14:textId="6BD608E7" w:rsidR="009A6BD0" w:rsidRDefault="009A6BD0" w:rsidP="009A6BD0">
      <w:pPr>
        <w:spacing w:after="0"/>
        <w:rPr>
          <w:i/>
          <w:iCs/>
          <w:sz w:val="20"/>
          <w:szCs w:val="20"/>
        </w:rPr>
      </w:pPr>
      <w:r w:rsidRPr="00D32359">
        <w:rPr>
          <w:i/>
          <w:iCs/>
          <w:sz w:val="20"/>
          <w:szCs w:val="20"/>
        </w:rPr>
        <w:t>Patient</w:t>
      </w:r>
      <w:r w:rsidRPr="00D32359">
        <w:rPr>
          <w:i/>
          <w:iCs/>
          <w:sz w:val="20"/>
          <w:szCs w:val="20"/>
        </w:rPr>
        <w:tab/>
      </w:r>
      <w:r w:rsidRPr="00D32359">
        <w:rPr>
          <w:i/>
          <w:iCs/>
          <w:sz w:val="20"/>
          <w:szCs w:val="20"/>
        </w:rPr>
        <w:tab/>
      </w:r>
      <w:r w:rsidRPr="00D32359">
        <w:rPr>
          <w:i/>
          <w:iCs/>
          <w:sz w:val="20"/>
          <w:szCs w:val="20"/>
        </w:rPr>
        <w:tab/>
      </w:r>
      <w:r w:rsidRPr="00D32359">
        <w:rPr>
          <w:i/>
          <w:iCs/>
          <w:sz w:val="20"/>
          <w:szCs w:val="20"/>
        </w:rPr>
        <w:tab/>
      </w:r>
      <w:r w:rsidRPr="00D32359">
        <w:rPr>
          <w:i/>
          <w:iCs/>
          <w:sz w:val="20"/>
          <w:szCs w:val="20"/>
        </w:rPr>
        <w:tab/>
      </w:r>
      <w:r w:rsidRPr="00D32359">
        <w:rPr>
          <w:i/>
          <w:iCs/>
          <w:sz w:val="20"/>
          <w:szCs w:val="20"/>
        </w:rPr>
        <w:tab/>
      </w:r>
      <w:r w:rsidRPr="00D32359">
        <w:rPr>
          <w:i/>
          <w:iCs/>
          <w:sz w:val="20"/>
          <w:szCs w:val="20"/>
        </w:rPr>
        <w:tab/>
      </w:r>
      <w:r w:rsidRPr="00D32359">
        <w:rPr>
          <w:i/>
          <w:iCs/>
          <w:sz w:val="20"/>
          <w:szCs w:val="20"/>
        </w:rPr>
        <w:tab/>
        <w:t xml:space="preserve"> Date</w:t>
      </w:r>
    </w:p>
    <w:p w14:paraId="2FA02065" w14:textId="77777777" w:rsidR="00D32359" w:rsidRPr="00D32359" w:rsidRDefault="00D32359" w:rsidP="009A6BD0">
      <w:pPr>
        <w:spacing w:after="0"/>
        <w:rPr>
          <w:i/>
          <w:iCs/>
          <w:sz w:val="20"/>
          <w:szCs w:val="20"/>
        </w:rPr>
      </w:pPr>
    </w:p>
    <w:p w14:paraId="6A261787" w14:textId="77777777" w:rsidR="009A6BD0" w:rsidRDefault="009A6BD0" w:rsidP="00852CE5">
      <w:pPr>
        <w:rPr>
          <w:sz w:val="20"/>
          <w:szCs w:val="20"/>
        </w:rPr>
      </w:pPr>
    </w:p>
    <w:p w14:paraId="128DCAF3" w14:textId="77777777" w:rsidR="009A6BD0" w:rsidRDefault="009A6BD0" w:rsidP="00D32359">
      <w:pPr>
        <w:spacing w:after="0"/>
        <w:rPr>
          <w:sz w:val="20"/>
          <w:szCs w:val="20"/>
        </w:rPr>
      </w:pPr>
      <w:r>
        <w:rPr>
          <w:sz w:val="20"/>
          <w:szCs w:val="20"/>
        </w:rPr>
        <w:t>_________________________________________________</w:t>
      </w:r>
      <w:r>
        <w:rPr>
          <w:sz w:val="20"/>
          <w:szCs w:val="20"/>
        </w:rPr>
        <w:tab/>
      </w:r>
      <w:r>
        <w:rPr>
          <w:sz w:val="20"/>
          <w:szCs w:val="20"/>
        </w:rPr>
        <w:tab/>
        <w:t>__________________________________________</w:t>
      </w:r>
    </w:p>
    <w:p w14:paraId="64AF8333" w14:textId="151C8386" w:rsidR="009A6BD0" w:rsidRPr="00D32359" w:rsidRDefault="009A6BD0" w:rsidP="00D32359">
      <w:pPr>
        <w:spacing w:after="0"/>
        <w:rPr>
          <w:i/>
          <w:iCs/>
          <w:sz w:val="20"/>
          <w:szCs w:val="20"/>
        </w:rPr>
      </w:pPr>
      <w:r w:rsidRPr="00D32359">
        <w:rPr>
          <w:i/>
          <w:iCs/>
          <w:sz w:val="20"/>
          <w:szCs w:val="20"/>
        </w:rPr>
        <w:t>Patient</w:t>
      </w:r>
      <w:r w:rsidR="00D32359" w:rsidRPr="00D32359">
        <w:rPr>
          <w:i/>
          <w:iCs/>
          <w:sz w:val="20"/>
          <w:szCs w:val="20"/>
        </w:rPr>
        <w:t xml:space="preserve"> Representative Signature</w:t>
      </w:r>
      <w:r w:rsidRPr="00D32359">
        <w:rPr>
          <w:i/>
          <w:iCs/>
          <w:sz w:val="20"/>
          <w:szCs w:val="20"/>
        </w:rPr>
        <w:tab/>
      </w:r>
      <w:r w:rsidRPr="00D32359">
        <w:rPr>
          <w:i/>
          <w:iCs/>
          <w:sz w:val="20"/>
          <w:szCs w:val="20"/>
        </w:rPr>
        <w:tab/>
      </w:r>
      <w:r w:rsidRPr="00D32359">
        <w:rPr>
          <w:i/>
          <w:iCs/>
          <w:sz w:val="20"/>
          <w:szCs w:val="20"/>
        </w:rPr>
        <w:tab/>
      </w:r>
      <w:r w:rsidRPr="00D32359">
        <w:rPr>
          <w:i/>
          <w:iCs/>
          <w:sz w:val="20"/>
          <w:szCs w:val="20"/>
        </w:rPr>
        <w:tab/>
      </w:r>
      <w:r w:rsidRPr="00D32359">
        <w:rPr>
          <w:i/>
          <w:iCs/>
          <w:sz w:val="20"/>
          <w:szCs w:val="20"/>
        </w:rPr>
        <w:tab/>
      </w:r>
      <w:r w:rsidR="00D32359" w:rsidRPr="00D32359">
        <w:rPr>
          <w:i/>
          <w:iCs/>
          <w:sz w:val="20"/>
          <w:szCs w:val="20"/>
        </w:rPr>
        <w:t xml:space="preserve"> Relationship to Patient</w:t>
      </w:r>
    </w:p>
    <w:p w14:paraId="7F80FD99" w14:textId="77777777" w:rsidR="009A6BD0" w:rsidRPr="009A6BD0" w:rsidRDefault="009A6BD0" w:rsidP="00852CE5">
      <w:pPr>
        <w:rPr>
          <w:sz w:val="20"/>
          <w:szCs w:val="20"/>
        </w:rPr>
      </w:pPr>
    </w:p>
    <w:sectPr w:rsidR="009A6BD0" w:rsidRPr="009A6BD0" w:rsidSect="009A6B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566"/>
    <w:multiLevelType w:val="hybridMultilevel"/>
    <w:tmpl w:val="4A10DC9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15CF59DE"/>
    <w:multiLevelType w:val="hybridMultilevel"/>
    <w:tmpl w:val="B18CF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7F31D6"/>
    <w:multiLevelType w:val="hybridMultilevel"/>
    <w:tmpl w:val="3682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40FF6"/>
    <w:multiLevelType w:val="hybridMultilevel"/>
    <w:tmpl w:val="10140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7F60D1"/>
    <w:multiLevelType w:val="hybridMultilevel"/>
    <w:tmpl w:val="080056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208494769">
    <w:abstractNumId w:val="0"/>
  </w:num>
  <w:num w:numId="2" w16cid:durableId="470489333">
    <w:abstractNumId w:val="3"/>
  </w:num>
  <w:num w:numId="3" w16cid:durableId="588277853">
    <w:abstractNumId w:val="1"/>
  </w:num>
  <w:num w:numId="4" w16cid:durableId="1543050928">
    <w:abstractNumId w:val="2"/>
  </w:num>
  <w:num w:numId="5" w16cid:durableId="888298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E5"/>
    <w:rsid w:val="00852CE5"/>
    <w:rsid w:val="009A6BD0"/>
    <w:rsid w:val="00D3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7054"/>
  <w15:chartTrackingRefBased/>
  <w15:docId w15:val="{24664731-16F2-478B-9500-94C5B790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CE5"/>
    <w:rPr>
      <w:color w:val="0563C1" w:themeColor="hyperlink"/>
      <w:u w:val="single"/>
    </w:rPr>
  </w:style>
  <w:style w:type="character" w:styleId="UnresolvedMention">
    <w:name w:val="Unresolved Mention"/>
    <w:basedOn w:val="DefaultParagraphFont"/>
    <w:uiPriority w:val="99"/>
    <w:semiHidden/>
    <w:unhideWhenUsed/>
    <w:rsid w:val="00852CE5"/>
    <w:rPr>
      <w:color w:val="605E5C"/>
      <w:shd w:val="clear" w:color="auto" w:fill="E1DFDD"/>
    </w:rPr>
  </w:style>
  <w:style w:type="paragraph" w:styleId="ListParagraph">
    <w:name w:val="List Paragraph"/>
    <w:basedOn w:val="Normal"/>
    <w:uiPriority w:val="34"/>
    <w:qFormat/>
    <w:rsid w:val="00852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l.com" TargetMode="External"/><Relationship Id="rId3" Type="http://schemas.openxmlformats.org/officeDocument/2006/relationships/settings" Target="settings.xml"/><Relationship Id="rId7" Type="http://schemas.openxmlformats.org/officeDocument/2006/relationships/hyperlink" Target="http://www.nate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e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Coppage, Felicia</dc:creator>
  <cp:keywords/>
  <dc:description/>
  <cp:lastModifiedBy>Coppage, Felicia</cp:lastModifiedBy>
  <cp:revision>1</cp:revision>
  <dcterms:created xsi:type="dcterms:W3CDTF">2023-11-17T18:03:00Z</dcterms:created>
  <dcterms:modified xsi:type="dcterms:W3CDTF">2023-11-17T18:25:00Z</dcterms:modified>
</cp:coreProperties>
</file>